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6FB23" w14:textId="5C47A655" w:rsidR="00BD5205" w:rsidRDefault="00263E7C" w:rsidP="00BD5205">
      <w:pPr>
        <w:rPr>
          <w:rFonts w:ascii="Cambria" w:hAnsi="Cambria"/>
          <w:b/>
          <w:sz w:val="28"/>
          <w:szCs w:val="28"/>
        </w:rPr>
      </w:pPr>
      <w:r>
        <w:rPr>
          <w:rFonts w:ascii="Cambria" w:hAnsi="Cambria"/>
          <w:b/>
          <w:sz w:val="28"/>
          <w:szCs w:val="28"/>
        </w:rPr>
        <w:t xml:space="preserve">Imaginary </w:t>
      </w:r>
      <w:r w:rsidR="00BD5205">
        <w:rPr>
          <w:rFonts w:ascii="Cambria" w:hAnsi="Cambria"/>
          <w:b/>
          <w:sz w:val="28"/>
          <w:szCs w:val="28"/>
        </w:rPr>
        <w:t>Changing wheels Scenario</w:t>
      </w:r>
    </w:p>
    <w:p w14:paraId="1E25748F" w14:textId="77777777" w:rsidR="00BD5205" w:rsidRPr="00486FF3" w:rsidRDefault="00BD5205" w:rsidP="00BD5205">
      <w:pPr>
        <w:rPr>
          <w:rFonts w:ascii="Cambria" w:hAnsi="Cambria"/>
        </w:rPr>
      </w:pPr>
      <w:r>
        <w:rPr>
          <w:rFonts w:ascii="Cambria" w:hAnsi="Cambria"/>
        </w:rPr>
        <w:t>I am a certified mechanic who specializes in tires and suspension. I have worked with many cars and have two years of experience. My main purpose is to teach drivers how to change tires safely and correctly to help them get out of devastating situations.</w:t>
      </w:r>
    </w:p>
    <w:p w14:paraId="5AB99F69" w14:textId="183BF9EF" w:rsidR="00BD5205" w:rsidRDefault="00BD5205" w:rsidP="00BD5205">
      <w:pPr>
        <w:rPr>
          <w:rFonts w:ascii="Cambria" w:hAnsi="Cambria"/>
        </w:rPr>
      </w:pPr>
      <w:r>
        <w:rPr>
          <w:rFonts w:ascii="Cambria" w:hAnsi="Cambria"/>
        </w:rPr>
        <w:t>The main purpose of writing this article from a business point of view is for advertisement. This article would be posted on the mechanic shop website to attract viewers and promote our service. Usually, drivers would google how to change tires and start navigating through non-credible websites. In our case we can provide accurate and credible information for viewers.  In addition, pamphlets can be printed with our logos, and contact information, these pamphlets can be distributed on drivers within the city to further promote our shop.</w:t>
      </w:r>
      <w:r w:rsidR="00151A61">
        <w:rPr>
          <w:rFonts w:ascii="Cambria" w:hAnsi="Cambria"/>
        </w:rPr>
        <w:t xml:space="preserve"> Advertisement can help the business s</w:t>
      </w:r>
      <w:bookmarkStart w:id="0" w:name="_GoBack"/>
      <w:bookmarkEnd w:id="0"/>
      <w:r w:rsidR="00151A61">
        <w:rPr>
          <w:rFonts w:ascii="Cambria" w:hAnsi="Cambria"/>
        </w:rPr>
        <w:t xml:space="preserve">ucceed.    </w:t>
      </w:r>
    </w:p>
    <w:p w14:paraId="519E0DEA" w14:textId="2416D2BF" w:rsidR="00BD5205" w:rsidRPr="00486FF3" w:rsidRDefault="00BD5205" w:rsidP="00486FF3">
      <w:pPr>
        <w:rPr>
          <w:rFonts w:ascii="Cambria" w:hAnsi="Cambria"/>
        </w:rPr>
      </w:pPr>
      <w:r>
        <w:rPr>
          <w:rFonts w:ascii="Cambria" w:hAnsi="Cambria"/>
        </w:rPr>
        <w:t>Imagine driving late at night with your family on I-94 going on a road trip to Wisconsin, and suddenly a specific indicator on the dashboard started signaling “Check tire pressure”. You pull on the side of the road to check the tires and it turns out one of the tires is flat. You start looking around it’s late, cold, and nothing around but the darkness of the night. After Checking your phone for the closest gas station, it turns out the closest gas station is over 10 miles away. Calling for roadside assistance may not be the best solution; it could take an hour for the nearest recovery vehicle or mobile tire fitting service to arrive. This may leave you sitting stranded in the cold in an area you might rather prefer getting away from, besides it may cost a lot of money. Now as a driver you need to take an action. The only proper action to get back on the road is to replace the flat tire otherwise you will not make it to Wisconsin.  You start questioning yourself what the proper and safe way is to change the wheels, knowing that if the replacement was not done correctly the results might be devastating.</w:t>
      </w:r>
    </w:p>
    <w:p w14:paraId="5F233A93" w14:textId="76E3ED2D" w:rsidR="00486FF3" w:rsidRDefault="00486FF3" w:rsidP="00486FF3">
      <w:pPr>
        <w:rPr>
          <w:rFonts w:ascii="Cambria" w:hAnsi="Cambria"/>
          <w:b/>
          <w:sz w:val="28"/>
          <w:szCs w:val="28"/>
        </w:rPr>
      </w:pPr>
      <w:r>
        <w:rPr>
          <w:rFonts w:ascii="Cambria" w:hAnsi="Cambria"/>
          <w:b/>
          <w:sz w:val="28"/>
          <w:szCs w:val="28"/>
        </w:rPr>
        <w:t>Draft a claim that shows your technical subject fits the assignment.</w:t>
      </w:r>
    </w:p>
    <w:p w14:paraId="658AFEC7" w14:textId="339E5DC2" w:rsidR="00486FF3" w:rsidRDefault="00486FF3" w:rsidP="00486FF3">
      <w:pPr>
        <w:rPr>
          <w:rFonts w:ascii="Cambria" w:hAnsi="Cambria"/>
        </w:rPr>
      </w:pPr>
      <w:r>
        <w:rPr>
          <w:rFonts w:ascii="Cambria" w:hAnsi="Cambria"/>
        </w:rPr>
        <w:t>Write an article</w:t>
      </w:r>
      <w:r w:rsidR="00DE0250">
        <w:rPr>
          <w:rFonts w:ascii="Cambria" w:hAnsi="Cambria"/>
        </w:rPr>
        <w:t xml:space="preserve"> and Design a pamphlet</w:t>
      </w:r>
      <w:r>
        <w:rPr>
          <w:rFonts w:ascii="Cambria" w:hAnsi="Cambria"/>
        </w:rPr>
        <w:t xml:space="preserve"> that provides clear and accurate instructions for changing wheels on a vehicle on the side of the road, including all the safety precautions. This document should be clear and include all the information need for inexperienced drivers who have never changed wheels before but need to do to extract themselves from unpleasant situation.</w:t>
      </w:r>
    </w:p>
    <w:p w14:paraId="205D0F48" w14:textId="5BD395BD" w:rsidR="00486FF3" w:rsidRDefault="00486FF3" w:rsidP="00486FF3">
      <w:pPr>
        <w:spacing w:after="20"/>
        <w:rPr>
          <w:rFonts w:ascii="Cambria" w:hAnsi="Cambria"/>
        </w:rPr>
      </w:pPr>
      <w:r>
        <w:rPr>
          <w:rFonts w:ascii="Cambria" w:hAnsi="Cambria"/>
        </w:rPr>
        <w:t xml:space="preserve">&lt;Verb&gt; </w:t>
      </w:r>
      <w:r>
        <w:rPr>
          <w:rFonts w:ascii="Cambria" w:hAnsi="Cambria"/>
        </w:rPr>
        <w:tab/>
      </w:r>
      <w:r>
        <w:rPr>
          <w:rFonts w:ascii="Cambria" w:hAnsi="Cambria"/>
        </w:rPr>
        <w:tab/>
        <w:t>Write</w:t>
      </w:r>
      <w:r w:rsidR="00DE0250">
        <w:rPr>
          <w:rFonts w:ascii="Cambria" w:hAnsi="Cambria"/>
        </w:rPr>
        <w:t>, Design</w:t>
      </w:r>
    </w:p>
    <w:p w14:paraId="2D2001B8" w14:textId="4456BFAE" w:rsidR="00486FF3" w:rsidRDefault="00486FF3" w:rsidP="00486FF3">
      <w:pPr>
        <w:spacing w:after="20"/>
        <w:rPr>
          <w:rFonts w:ascii="Cambria" w:hAnsi="Cambria"/>
        </w:rPr>
      </w:pPr>
      <w:r>
        <w:rPr>
          <w:rFonts w:ascii="Cambria" w:hAnsi="Cambria"/>
        </w:rPr>
        <w:t xml:space="preserve">&lt;Genre&gt; </w:t>
      </w:r>
      <w:r>
        <w:rPr>
          <w:rFonts w:ascii="Cambria" w:hAnsi="Cambria"/>
        </w:rPr>
        <w:tab/>
      </w:r>
      <w:r>
        <w:rPr>
          <w:rFonts w:ascii="Cambria" w:hAnsi="Cambria"/>
        </w:rPr>
        <w:tab/>
        <w:t>Article</w:t>
      </w:r>
      <w:r w:rsidR="00DE0250">
        <w:rPr>
          <w:rFonts w:ascii="Cambria" w:hAnsi="Cambria"/>
        </w:rPr>
        <w:t>, Pamphlet</w:t>
      </w:r>
    </w:p>
    <w:p w14:paraId="3FEEAB0A" w14:textId="77777777" w:rsidR="00486FF3" w:rsidRDefault="00486FF3" w:rsidP="00486FF3">
      <w:pPr>
        <w:spacing w:after="20"/>
        <w:rPr>
          <w:rFonts w:ascii="Cambria" w:hAnsi="Cambria"/>
        </w:rPr>
      </w:pPr>
      <w:r>
        <w:rPr>
          <w:rFonts w:ascii="Cambria" w:hAnsi="Cambria"/>
        </w:rPr>
        <w:t>&lt;Action&gt;</w:t>
      </w:r>
      <w:r>
        <w:rPr>
          <w:rFonts w:ascii="Cambria" w:hAnsi="Cambria"/>
        </w:rPr>
        <w:tab/>
      </w:r>
      <w:r>
        <w:rPr>
          <w:rFonts w:ascii="Cambria" w:hAnsi="Cambria"/>
        </w:rPr>
        <w:tab/>
        <w:t>Provides clear and accurate instructions</w:t>
      </w:r>
    </w:p>
    <w:p w14:paraId="42246524" w14:textId="77777777" w:rsidR="00486FF3" w:rsidRDefault="00486FF3" w:rsidP="00486FF3">
      <w:pPr>
        <w:spacing w:after="20"/>
        <w:rPr>
          <w:rFonts w:ascii="Cambria" w:hAnsi="Cambria"/>
        </w:rPr>
      </w:pPr>
      <w:r>
        <w:rPr>
          <w:rFonts w:ascii="Cambria" w:hAnsi="Cambria"/>
        </w:rPr>
        <w:t xml:space="preserve">&lt;Subject&gt; </w:t>
      </w:r>
      <w:r>
        <w:rPr>
          <w:rFonts w:ascii="Cambria" w:hAnsi="Cambria"/>
        </w:rPr>
        <w:tab/>
      </w:r>
      <w:r>
        <w:rPr>
          <w:rFonts w:ascii="Cambria" w:hAnsi="Cambria"/>
        </w:rPr>
        <w:tab/>
        <w:t>Instructions and safety precautions for changing wheels</w:t>
      </w:r>
    </w:p>
    <w:p w14:paraId="0948ED00" w14:textId="77777777" w:rsidR="00486FF3" w:rsidRDefault="00486FF3" w:rsidP="00486FF3">
      <w:pPr>
        <w:tabs>
          <w:tab w:val="left" w:pos="720"/>
          <w:tab w:val="left" w:pos="1440"/>
          <w:tab w:val="left" w:pos="2160"/>
          <w:tab w:val="left" w:pos="2696"/>
        </w:tabs>
        <w:spacing w:after="20"/>
        <w:rPr>
          <w:rFonts w:ascii="Cambria" w:hAnsi="Cambria"/>
        </w:rPr>
      </w:pPr>
      <w:r>
        <w:rPr>
          <w:rFonts w:ascii="Cambria" w:hAnsi="Cambria"/>
        </w:rPr>
        <w:t>&lt;Context&gt;</w:t>
      </w:r>
      <w:r>
        <w:rPr>
          <w:rFonts w:ascii="Cambria" w:hAnsi="Cambria"/>
        </w:rPr>
        <w:tab/>
      </w:r>
      <w:r>
        <w:rPr>
          <w:rFonts w:ascii="Cambria" w:hAnsi="Cambria"/>
        </w:rPr>
        <w:tab/>
        <w:t>changing wheels on a vehicle on the side of the road</w:t>
      </w:r>
    </w:p>
    <w:p w14:paraId="4DB8C116" w14:textId="77777777" w:rsidR="00486FF3" w:rsidRDefault="00486FF3" w:rsidP="00486FF3">
      <w:pPr>
        <w:spacing w:after="20"/>
        <w:rPr>
          <w:rFonts w:ascii="Cambria" w:hAnsi="Cambria"/>
        </w:rPr>
      </w:pPr>
      <w:r>
        <w:rPr>
          <w:rFonts w:ascii="Cambria" w:hAnsi="Cambria"/>
        </w:rPr>
        <w:t>&lt;Audience&gt;</w:t>
      </w:r>
      <w:r>
        <w:rPr>
          <w:rFonts w:ascii="Cambria" w:hAnsi="Cambria"/>
        </w:rPr>
        <w:tab/>
      </w:r>
      <w:r>
        <w:rPr>
          <w:rFonts w:ascii="Cambria" w:hAnsi="Cambria"/>
        </w:rPr>
        <w:tab/>
        <w:t>inexperienced drivers who have never changed wheels</w:t>
      </w:r>
    </w:p>
    <w:p w14:paraId="43D449A6" w14:textId="77777777" w:rsidR="00486FF3" w:rsidRDefault="00486FF3" w:rsidP="00486FF3">
      <w:pPr>
        <w:spacing w:after="20"/>
        <w:rPr>
          <w:rFonts w:ascii="Cambria" w:hAnsi="Cambria"/>
        </w:rPr>
      </w:pPr>
      <w:r>
        <w:rPr>
          <w:rFonts w:ascii="Cambria" w:hAnsi="Cambria"/>
        </w:rPr>
        <w:t>&lt;Purpose&gt;</w:t>
      </w:r>
      <w:r>
        <w:rPr>
          <w:rFonts w:ascii="Cambria" w:hAnsi="Cambria"/>
        </w:rPr>
        <w:tab/>
      </w:r>
      <w:r>
        <w:rPr>
          <w:rFonts w:ascii="Cambria" w:hAnsi="Cambria"/>
        </w:rPr>
        <w:tab/>
        <w:t>Help drivers to extract themselves from unpleasant situation.</w:t>
      </w:r>
    </w:p>
    <w:p w14:paraId="0E3F2791" w14:textId="77777777" w:rsidR="00262D54" w:rsidRDefault="00262D54"/>
    <w:sectPr w:rsidR="00262D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AF7"/>
    <w:rsid w:val="00151A61"/>
    <w:rsid w:val="0022114F"/>
    <w:rsid w:val="00262D54"/>
    <w:rsid w:val="00263E7C"/>
    <w:rsid w:val="00352DDC"/>
    <w:rsid w:val="00486FF3"/>
    <w:rsid w:val="00BD5205"/>
    <w:rsid w:val="00DD7AF7"/>
    <w:rsid w:val="00DE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7436"/>
  <w15:chartTrackingRefBased/>
  <w15:docId w15:val="{D09B7440-E37B-4ED0-92F9-90886F922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FF3"/>
    <w:pPr>
      <w:spacing w:after="20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841215">
      <w:bodyDiv w:val="1"/>
      <w:marLeft w:val="0"/>
      <w:marRight w:val="0"/>
      <w:marTop w:val="0"/>
      <w:marBottom w:val="0"/>
      <w:divBdr>
        <w:top w:val="none" w:sz="0" w:space="0" w:color="auto"/>
        <w:left w:val="none" w:sz="0" w:space="0" w:color="auto"/>
        <w:bottom w:val="none" w:sz="0" w:space="0" w:color="auto"/>
        <w:right w:val="none" w:sz="0" w:space="0" w:color="auto"/>
      </w:divBdr>
    </w:div>
    <w:div w:id="646858204">
      <w:bodyDiv w:val="1"/>
      <w:marLeft w:val="0"/>
      <w:marRight w:val="0"/>
      <w:marTop w:val="0"/>
      <w:marBottom w:val="0"/>
      <w:divBdr>
        <w:top w:val="none" w:sz="0" w:space="0" w:color="auto"/>
        <w:left w:val="none" w:sz="0" w:space="0" w:color="auto"/>
        <w:bottom w:val="none" w:sz="0" w:space="0" w:color="auto"/>
        <w:right w:val="none" w:sz="0" w:space="0" w:color="auto"/>
      </w:divBdr>
    </w:div>
    <w:div w:id="173022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 Rizk</dc:creator>
  <cp:keywords/>
  <dc:description/>
  <cp:lastModifiedBy>Rizk, Mostafa H.</cp:lastModifiedBy>
  <cp:revision>7</cp:revision>
  <dcterms:created xsi:type="dcterms:W3CDTF">2018-04-11T20:18:00Z</dcterms:created>
  <dcterms:modified xsi:type="dcterms:W3CDTF">2018-04-22T21:40:00Z</dcterms:modified>
</cp:coreProperties>
</file>